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2015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F17E61">
        <w:rPr>
          <w:rFonts w:cs="Arial"/>
          <w:b/>
          <w:color w:val="000000"/>
          <w:sz w:val="32"/>
          <w:szCs w:val="32"/>
        </w:rPr>
        <w:t>Kalamazoo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F2767D" w:rsidP="004F6CAA">
      <w:pPr>
        <w:pStyle w:val="RegularText"/>
        <w:jc w:val="center"/>
      </w:pPr>
      <w:r>
        <w:t xml:space="preserve">                                                                                                                                    September 22</w:t>
      </w:r>
      <w:r w:rsidR="004F6CAA">
        <w:t>, 201</w:t>
      </w:r>
      <w:r w:rsidR="00B85E2D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F17E61">
        <w:t>Kalamazoo</w:t>
      </w:r>
      <w:r w:rsidR="004E6D12">
        <w:t xml:space="preserve"> LiDAR products.</w:t>
      </w:r>
    </w:p>
    <w:p w:rsidR="008B422E" w:rsidRDefault="008B422E" w:rsidP="004F6CAA"/>
    <w:p w:rsidR="00B85E2D" w:rsidRDefault="00B85E2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B85E2D" w:rsidRDefault="00B85E2D" w:rsidP="004F6CAA">
      <w:pPr>
        <w:rPr>
          <w:b/>
          <w:sz w:val="22"/>
        </w:rPr>
      </w:pPr>
    </w:p>
    <w:p w:rsidR="00B85E2D" w:rsidRPr="00B85E2D" w:rsidRDefault="00200F43" w:rsidP="00B85E2D">
      <w:pPr>
        <w:rPr>
          <w:sz w:val="22"/>
        </w:rPr>
      </w:pPr>
      <w:r>
        <w:rPr>
          <w:sz w:val="22"/>
        </w:rPr>
        <w:t>-</w:t>
      </w:r>
      <w:r w:rsidR="00F2767D">
        <w:rPr>
          <w:sz w:val="22"/>
        </w:rPr>
        <w:t>Header information corrected and validated.</w:t>
      </w:r>
      <w:bookmarkStart w:id="0" w:name="_GoBack"/>
      <w:bookmarkEnd w:id="0"/>
    </w:p>
    <w:p w:rsidR="00B85E2D" w:rsidRDefault="00B85E2D" w:rsidP="004F6CAA">
      <w:pPr>
        <w:rPr>
          <w:b/>
          <w:sz w:val="22"/>
        </w:rPr>
      </w:pPr>
    </w:p>
    <w:p w:rsidR="002B14CA" w:rsidRDefault="002B14CA" w:rsidP="004F6CAA">
      <w:pPr>
        <w:rPr>
          <w:b/>
          <w:sz w:val="22"/>
          <w:szCs w:val="22"/>
        </w:rPr>
      </w:pPr>
    </w:p>
    <w:p w:rsidR="002B14CA" w:rsidRPr="007525CC" w:rsidRDefault="002B14CA">
      <w:pPr>
        <w:rPr>
          <w:sz w:val="22"/>
          <w:szCs w:val="22"/>
        </w:rPr>
      </w:pPr>
    </w:p>
    <w:sectPr w:rsidR="002B14CA" w:rsidRPr="0075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2195"/>
    <w:multiLevelType w:val="hybridMultilevel"/>
    <w:tmpl w:val="598EEEDE"/>
    <w:lvl w:ilvl="0" w:tplc="7CAC3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200F43"/>
    <w:rsid w:val="00210FE0"/>
    <w:rsid w:val="002B14CA"/>
    <w:rsid w:val="002E1FF1"/>
    <w:rsid w:val="002E4BDE"/>
    <w:rsid w:val="002F54FA"/>
    <w:rsid w:val="00441D81"/>
    <w:rsid w:val="004E6D12"/>
    <w:rsid w:val="004F356C"/>
    <w:rsid w:val="004F6CAA"/>
    <w:rsid w:val="00510211"/>
    <w:rsid w:val="00513005"/>
    <w:rsid w:val="0052421E"/>
    <w:rsid w:val="005A46BF"/>
    <w:rsid w:val="00670EBB"/>
    <w:rsid w:val="006E117F"/>
    <w:rsid w:val="006F120F"/>
    <w:rsid w:val="00723E71"/>
    <w:rsid w:val="007525CC"/>
    <w:rsid w:val="007E3720"/>
    <w:rsid w:val="0087749F"/>
    <w:rsid w:val="00877700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85E2D"/>
    <w:rsid w:val="00BB2391"/>
    <w:rsid w:val="00BD3D25"/>
    <w:rsid w:val="00BF4522"/>
    <w:rsid w:val="00D21144"/>
    <w:rsid w:val="00D46DC9"/>
    <w:rsid w:val="00DA2270"/>
    <w:rsid w:val="00E05859"/>
    <w:rsid w:val="00E64BE6"/>
    <w:rsid w:val="00EA1A4A"/>
    <w:rsid w:val="00EB295F"/>
    <w:rsid w:val="00EC3171"/>
    <w:rsid w:val="00EF534C"/>
    <w:rsid w:val="00F17E61"/>
    <w:rsid w:val="00F2767D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2</cp:revision>
  <dcterms:created xsi:type="dcterms:W3CDTF">2017-09-22T18:18:00Z</dcterms:created>
  <dcterms:modified xsi:type="dcterms:W3CDTF">2017-09-22T18:18:00Z</dcterms:modified>
</cp:coreProperties>
</file>