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2477" w:rsidRDefault="00FB2477">
      <w:pPr>
        <w:contextualSpacing w:val="0"/>
        <w:jc w:val="center"/>
      </w:pPr>
    </w:p>
    <w:p w:rsidR="00FB2477" w:rsidRDefault="00FB2477">
      <w:pPr>
        <w:contextualSpacing w:val="0"/>
      </w:pPr>
      <w:bookmarkStart w:id="0" w:name="h.gjdgxs" w:colFirst="0" w:colLast="0"/>
      <w:bookmarkEnd w:id="0"/>
    </w:p>
    <w:p w:rsidR="00FB2477" w:rsidRDefault="003A3FEC">
      <w:pPr>
        <w:contextualSpacing w:val="0"/>
      </w:pPr>
      <w:r>
        <w:rPr>
          <w:b/>
        </w:rPr>
        <w:t>Requestor:</w:t>
      </w:r>
      <w:r>
        <w:t xml:space="preserve">  </w:t>
      </w:r>
      <w:r w:rsidR="00E70A29">
        <w:t>Steve Shivers, National Map Liaison for MT, ND, SD, &amp; WY</w:t>
      </w:r>
    </w:p>
    <w:p w:rsidR="00FB2477" w:rsidRDefault="00FB2477">
      <w:pPr>
        <w:contextualSpacing w:val="0"/>
      </w:pPr>
    </w:p>
    <w:p w:rsidR="00FB2477" w:rsidRDefault="003A3FEC">
      <w:pPr>
        <w:contextualSpacing w:val="0"/>
      </w:pPr>
      <w:r>
        <w:rPr>
          <w:b/>
        </w:rPr>
        <w:t>Suggested Title of Contributed Data:</w:t>
      </w:r>
      <w:r>
        <w:t xml:space="preserve"> </w:t>
      </w:r>
      <w:r w:rsidR="00E70A29">
        <w:t>Natrona County, WY lidar</w:t>
      </w:r>
    </w:p>
    <w:p w:rsidR="00FB2477" w:rsidRDefault="00FB2477">
      <w:pPr>
        <w:contextualSpacing w:val="0"/>
      </w:pPr>
    </w:p>
    <w:p w:rsidR="00FB2477" w:rsidRDefault="003A3FEC">
      <w:pPr>
        <w:contextualSpacing w:val="0"/>
      </w:pPr>
      <w:r>
        <w:rPr>
          <w:b/>
        </w:rPr>
        <w:t>Contributed  Deliverables (include specifications, whether it has metadata, etc.):</w:t>
      </w:r>
      <w:r>
        <w:t xml:space="preserve"> </w:t>
      </w:r>
      <w:r w:rsidR="00B85FD9">
        <w:t>Survey report detailing control and reference points, raw point cloud in .</w:t>
      </w:r>
      <w:proofErr w:type="spellStart"/>
      <w:r w:rsidR="00B85FD9">
        <w:t>las</w:t>
      </w:r>
      <w:proofErr w:type="spellEnd"/>
      <w:r w:rsidR="00B85FD9">
        <w:t>, classified point cloud in .</w:t>
      </w:r>
      <w:proofErr w:type="spellStart"/>
      <w:r w:rsidR="00B85FD9">
        <w:t>las</w:t>
      </w:r>
      <w:proofErr w:type="spellEnd"/>
      <w:r w:rsidR="00B85FD9">
        <w:t xml:space="preserve">, hydro enforced and hydro flattened break lines, hydro </w:t>
      </w:r>
      <w:proofErr w:type="spellStart"/>
      <w:r w:rsidR="00B85FD9">
        <w:t>flatteded</w:t>
      </w:r>
      <w:proofErr w:type="spellEnd"/>
      <w:r w:rsidR="00B85FD9">
        <w:t xml:space="preserve"> DEMs, hydro enforced DEMs, 1’ contours, processing report, project level metadata, acquired 2015.</w:t>
      </w:r>
    </w:p>
    <w:p w:rsidR="00FB2477" w:rsidRDefault="00FB2477">
      <w:pPr>
        <w:contextualSpacing w:val="0"/>
      </w:pPr>
    </w:p>
    <w:p w:rsidR="00FB2477" w:rsidRDefault="003A3FEC">
      <w:pPr>
        <w:contextualSpacing w:val="0"/>
      </w:pPr>
      <w:r>
        <w:rPr>
          <w:b/>
        </w:rPr>
        <w:t>Lidar (Ifsar in AK) Quality Level</w:t>
      </w:r>
      <w:r w:rsidR="00B85FD9">
        <w:rPr>
          <w:b/>
        </w:rPr>
        <w:t>: QL2</w:t>
      </w:r>
    </w:p>
    <w:p w:rsidR="00FB2477" w:rsidRDefault="00FB2477">
      <w:pPr>
        <w:contextualSpacing w:val="0"/>
      </w:pPr>
    </w:p>
    <w:p w:rsidR="00FB2477" w:rsidRDefault="003A3FEC">
      <w:pPr>
        <w:contextualSpacing w:val="0"/>
      </w:pPr>
      <w:r>
        <w:rPr>
          <w:b/>
        </w:rPr>
        <w:t xml:space="preserve">Estimated Project Cost (Value)/Source of Estimate: </w:t>
      </w:r>
      <w:bookmarkStart w:id="1" w:name="_GoBack"/>
      <w:bookmarkEnd w:id="1"/>
    </w:p>
    <w:p w:rsidR="00B85FD9" w:rsidRDefault="00B85FD9">
      <w:pPr>
        <w:contextualSpacing w:val="0"/>
      </w:pPr>
    </w:p>
    <w:p w:rsidR="00B85FD9" w:rsidRDefault="003A3FEC">
      <w:pPr>
        <w:contextualSpacing w:val="0"/>
      </w:pPr>
      <w:proofErr w:type="gramStart"/>
      <w:r w:rsidRPr="003A3FEC">
        <w:rPr>
          <w:highlight w:val="yellow"/>
        </w:rPr>
        <w:t>unknown</w:t>
      </w:r>
      <w:proofErr w:type="gramEnd"/>
    </w:p>
    <w:p w:rsidR="00B85FD9" w:rsidRDefault="00B85FD9">
      <w:pPr>
        <w:contextualSpacing w:val="0"/>
      </w:pPr>
    </w:p>
    <w:p w:rsidR="00FB2477" w:rsidRDefault="003A3FEC">
      <w:pPr>
        <w:contextualSpacing w:val="0"/>
      </w:pPr>
      <w:r>
        <w:rPr>
          <w:b/>
        </w:rPr>
        <w:t>Square miles/description of coverage area:</w:t>
      </w:r>
      <w:r>
        <w:t xml:space="preserve"> </w:t>
      </w:r>
      <w:r w:rsidR="00B85FD9">
        <w:t>354 square miles</w:t>
      </w:r>
    </w:p>
    <w:p w:rsidR="00FB2477" w:rsidRDefault="00FB2477">
      <w:pPr>
        <w:contextualSpacing w:val="0"/>
      </w:pPr>
    </w:p>
    <w:p w:rsidR="00FB2477" w:rsidRDefault="003A3FEC">
      <w:pPr>
        <w:contextualSpacing w:val="0"/>
      </w:pPr>
      <w:r>
        <w:rPr>
          <w:b/>
        </w:rPr>
        <w:t>Source of Deliverables – Partner Name, Address and Contact Information:</w:t>
      </w:r>
      <w:r>
        <w:t xml:space="preserve"> </w:t>
      </w:r>
    </w:p>
    <w:p w:rsidR="00B85FD9" w:rsidRDefault="00B85FD9">
      <w:pPr>
        <w:contextualSpacing w:val="0"/>
      </w:pPr>
    </w:p>
    <w:p w:rsidR="00B85FD9" w:rsidRPr="00B85FD9" w:rsidRDefault="00B85FD9" w:rsidP="00B85FD9">
      <w:pPr>
        <w:widowControl/>
        <w:shd w:val="clear" w:color="auto" w:fill="FFFFFF"/>
        <w:contextualSpacing w:val="0"/>
        <w:rPr>
          <w:rFonts w:eastAsia="Times New Roman"/>
          <w:color w:val="222222"/>
          <w:sz w:val="24"/>
          <w:szCs w:val="24"/>
        </w:rPr>
      </w:pPr>
      <w:r w:rsidRPr="00B85FD9">
        <w:rPr>
          <w:rFonts w:ascii="Calibri" w:eastAsia="Times New Roman" w:hAnsi="Calibri"/>
          <w:color w:val="1F497D"/>
          <w:sz w:val="22"/>
          <w:szCs w:val="22"/>
        </w:rPr>
        <w:t xml:space="preserve">Denyse </w:t>
      </w:r>
      <w:proofErr w:type="spellStart"/>
      <w:r w:rsidRPr="00B85FD9">
        <w:rPr>
          <w:rFonts w:ascii="Calibri" w:eastAsia="Times New Roman" w:hAnsi="Calibri"/>
          <w:color w:val="1F497D"/>
          <w:sz w:val="22"/>
          <w:szCs w:val="22"/>
        </w:rPr>
        <w:t>Wyskup</w:t>
      </w:r>
      <w:proofErr w:type="spellEnd"/>
    </w:p>
    <w:p w:rsidR="00B85FD9" w:rsidRPr="00B85FD9" w:rsidRDefault="00B85FD9" w:rsidP="00B85FD9">
      <w:pPr>
        <w:widowControl/>
        <w:shd w:val="clear" w:color="auto" w:fill="FFFFFF"/>
        <w:contextualSpacing w:val="0"/>
        <w:rPr>
          <w:rFonts w:eastAsia="Times New Roman"/>
          <w:color w:val="222222"/>
          <w:sz w:val="24"/>
          <w:szCs w:val="24"/>
        </w:rPr>
      </w:pPr>
      <w:r w:rsidRPr="00B85FD9">
        <w:rPr>
          <w:rFonts w:ascii="Calibri" w:eastAsia="Times New Roman" w:hAnsi="Calibri"/>
          <w:color w:val="1F497D"/>
          <w:sz w:val="22"/>
          <w:szCs w:val="22"/>
        </w:rPr>
        <w:t>Regional GIS Administrator</w:t>
      </w:r>
    </w:p>
    <w:p w:rsidR="00B85FD9" w:rsidRPr="00B85FD9" w:rsidRDefault="00B85FD9" w:rsidP="00B85FD9">
      <w:pPr>
        <w:widowControl/>
        <w:shd w:val="clear" w:color="auto" w:fill="FFFFFF"/>
        <w:contextualSpacing w:val="0"/>
        <w:rPr>
          <w:rFonts w:eastAsia="Times New Roman"/>
          <w:color w:val="222222"/>
          <w:sz w:val="24"/>
          <w:szCs w:val="24"/>
        </w:rPr>
      </w:pPr>
      <w:r w:rsidRPr="00B85FD9">
        <w:rPr>
          <w:rFonts w:ascii="Calibri" w:eastAsia="Times New Roman" w:hAnsi="Calibri"/>
          <w:color w:val="1F497D"/>
          <w:sz w:val="22"/>
          <w:szCs w:val="22"/>
        </w:rPr>
        <w:t>200 N David St Casper, WY 82609</w:t>
      </w:r>
    </w:p>
    <w:p w:rsidR="00B85FD9" w:rsidRPr="00B85FD9" w:rsidRDefault="00B85FD9" w:rsidP="00B85FD9">
      <w:pPr>
        <w:widowControl/>
        <w:shd w:val="clear" w:color="auto" w:fill="FFFFFF"/>
        <w:contextualSpacing w:val="0"/>
        <w:rPr>
          <w:rFonts w:eastAsia="Times New Roman"/>
          <w:color w:val="222222"/>
          <w:sz w:val="24"/>
          <w:szCs w:val="24"/>
        </w:rPr>
      </w:pPr>
      <w:r w:rsidRPr="00B85FD9">
        <w:rPr>
          <w:rFonts w:ascii="Calibri" w:eastAsia="Times New Roman" w:hAnsi="Calibri"/>
          <w:color w:val="1F497D"/>
          <w:sz w:val="22"/>
          <w:szCs w:val="22"/>
        </w:rPr>
        <w:t>(307) 235-8455</w:t>
      </w:r>
    </w:p>
    <w:p w:rsidR="00B85FD9" w:rsidRPr="00B85FD9" w:rsidRDefault="00B85FD9" w:rsidP="00B85FD9">
      <w:pPr>
        <w:widowControl/>
        <w:shd w:val="clear" w:color="auto" w:fill="FFFFFF"/>
        <w:contextualSpacing w:val="0"/>
        <w:rPr>
          <w:rFonts w:eastAsia="Times New Roman"/>
          <w:color w:val="222222"/>
          <w:sz w:val="24"/>
          <w:szCs w:val="24"/>
        </w:rPr>
      </w:pPr>
      <w:hyperlink r:id="rId7" w:tgtFrame="_blank" w:history="1">
        <w:r w:rsidRPr="00B85FD9">
          <w:rPr>
            <w:rFonts w:ascii="Calibri" w:eastAsia="Times New Roman" w:hAnsi="Calibri"/>
            <w:color w:val="0563C1"/>
            <w:sz w:val="22"/>
            <w:szCs w:val="22"/>
            <w:u w:val="single"/>
          </w:rPr>
          <w:t>dwyskup@casperywy.gov</w:t>
        </w:r>
      </w:hyperlink>
    </w:p>
    <w:p w:rsidR="00FB2477" w:rsidRPr="00B85FD9" w:rsidRDefault="00B85FD9" w:rsidP="00B85FD9">
      <w:pPr>
        <w:widowControl/>
        <w:shd w:val="clear" w:color="auto" w:fill="FFFFFF"/>
        <w:contextualSpacing w:val="0"/>
        <w:rPr>
          <w:rFonts w:eastAsia="Times New Roman"/>
          <w:color w:val="222222"/>
          <w:sz w:val="24"/>
          <w:szCs w:val="24"/>
        </w:rPr>
      </w:pPr>
      <w:r w:rsidRPr="00B85FD9">
        <w:rPr>
          <w:rFonts w:ascii="Calibri" w:eastAsia="Times New Roman" w:hAnsi="Calibri"/>
          <w:color w:val="1F497D"/>
          <w:sz w:val="22"/>
          <w:szCs w:val="22"/>
        </w:rPr>
        <w:t> </w:t>
      </w:r>
    </w:p>
    <w:p w:rsidR="00FB2477" w:rsidRDefault="00FB2477">
      <w:pPr>
        <w:contextualSpacing w:val="0"/>
      </w:pPr>
    </w:p>
    <w:p w:rsidR="00FB2477" w:rsidRDefault="003A3FEC">
      <w:pPr>
        <w:contextualSpacing w:val="0"/>
      </w:pPr>
      <w:r>
        <w:rPr>
          <w:b/>
        </w:rPr>
        <w:t>Please provide any further information you feel is important to the funding decision-making process:</w:t>
      </w:r>
    </w:p>
    <w:p w:rsidR="00FB2477" w:rsidRDefault="00FB2477">
      <w:pPr>
        <w:contextualSpacing w:val="0"/>
      </w:pPr>
    </w:p>
    <w:p w:rsidR="00B85FD9" w:rsidRDefault="00B85FD9">
      <w:pPr>
        <w:contextualSpacing w:val="0"/>
      </w:pPr>
      <w:r>
        <w:t>Vendor was Sanborn.  No know issues with this MPO/county.</w:t>
      </w:r>
    </w:p>
    <w:p w:rsidR="00FB2477" w:rsidRDefault="00FB2477">
      <w:pPr>
        <w:contextualSpacing w:val="0"/>
      </w:pPr>
    </w:p>
    <w:p w:rsidR="00FB2477" w:rsidRDefault="00FB2477">
      <w:pPr>
        <w:contextualSpacing w:val="0"/>
      </w:pPr>
    </w:p>
    <w:p w:rsidR="00FB2477" w:rsidRDefault="00FB2477">
      <w:pPr>
        <w:contextualSpacing w:val="0"/>
      </w:pPr>
    </w:p>
    <w:p w:rsidR="00FB2477" w:rsidRDefault="00FB2477">
      <w:pPr>
        <w:contextualSpacing w:val="0"/>
      </w:pPr>
    </w:p>
    <w:p w:rsidR="00FB2477" w:rsidRDefault="00FB2477">
      <w:pPr>
        <w:contextualSpacing w:val="0"/>
      </w:pPr>
    </w:p>
    <w:p w:rsidR="00FB2477" w:rsidRDefault="00FB2477">
      <w:pPr>
        <w:contextualSpacing w:val="0"/>
      </w:pPr>
    </w:p>
    <w:sectPr w:rsidR="00FB2477">
      <w:headerReference w:type="default" r:id="rId8"/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FEC">
      <w:r>
        <w:separator/>
      </w:r>
    </w:p>
  </w:endnote>
  <w:endnote w:type="continuationSeparator" w:id="0">
    <w:p w:rsidR="00000000" w:rsidRDefault="003A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FEC">
      <w:r>
        <w:separator/>
      </w:r>
    </w:p>
  </w:footnote>
  <w:footnote w:type="continuationSeparator" w:id="0">
    <w:p w:rsidR="00000000" w:rsidRDefault="003A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77" w:rsidRDefault="003A3FEC">
    <w:pPr>
      <w:contextualSpacing w:val="0"/>
      <w:jc w:val="center"/>
    </w:pPr>
    <w:r>
      <w:rPr>
        <w:b/>
        <w:sz w:val="24"/>
      </w:rPr>
      <w:t>Contributed Data Proposal Template</w:t>
    </w:r>
  </w:p>
  <w:p w:rsidR="00FB2477" w:rsidRDefault="00FB2477">
    <w:pPr>
      <w:contextualSpacing w:val="0"/>
      <w:jc w:val="center"/>
    </w:pPr>
  </w:p>
  <w:p w:rsidR="00FB2477" w:rsidRDefault="003A3FEC">
    <w:pPr>
      <w:contextualSpacing w:val="0"/>
      <w:jc w:val="center"/>
    </w:pPr>
    <w:r>
      <w:rPr>
        <w:b/>
      </w:rPr>
      <w:t>***</w:t>
    </w:r>
    <w:r>
      <w:rPr>
        <w:b/>
        <w:u w:val="single"/>
      </w:rPr>
      <w:t>PROJECT DIAGRAM AND/OR SHAPEFILES ARE REQUIRED FOR ALL SUBMISSIONS</w:t>
    </w:r>
    <w:r>
      <w:rPr>
        <w:b/>
      </w:rPr>
      <w:t>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2477"/>
    <w:rsid w:val="003A3FEC"/>
    <w:rsid w:val="00B85FD9"/>
    <w:rsid w:val="00E70A29"/>
    <w:rsid w:val="00F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sz w:val="22"/>
    </w:rPr>
  </w:style>
  <w:style w:type="paragraph" w:styleId="Heading2">
    <w:name w:val="heading 2"/>
    <w:basedOn w:val="Normal"/>
    <w:next w:val="Normal"/>
    <w:pPr>
      <w:outlineLvl w:val="1"/>
    </w:pPr>
    <w:rPr>
      <w:sz w:val="22"/>
    </w:rPr>
  </w:style>
  <w:style w:type="paragraph" w:styleId="Heading3">
    <w:name w:val="heading 3"/>
    <w:basedOn w:val="Normal"/>
    <w:next w:val="Normal"/>
    <w:pPr>
      <w:outlineLvl w:val="2"/>
    </w:pPr>
    <w:rPr>
      <w:sz w:val="22"/>
    </w:rPr>
  </w:style>
  <w:style w:type="paragraph" w:styleId="Heading4">
    <w:name w:val="heading 4"/>
    <w:basedOn w:val="Normal"/>
    <w:next w:val="Normal"/>
    <w:pPr>
      <w:outlineLvl w:val="3"/>
    </w:pPr>
    <w:rPr>
      <w:sz w:val="22"/>
    </w:rPr>
  </w:style>
  <w:style w:type="paragraph" w:styleId="Heading5">
    <w:name w:val="heading 5"/>
    <w:basedOn w:val="Normal"/>
    <w:next w:val="Normal"/>
    <w:pPr>
      <w:outlineLvl w:val="4"/>
    </w:pPr>
    <w:rPr>
      <w:sz w:val="22"/>
    </w:rPr>
  </w:style>
  <w:style w:type="paragraph" w:styleId="Heading6">
    <w:name w:val="heading 6"/>
    <w:basedOn w:val="Normal"/>
    <w:next w:val="Normal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22"/>
    </w:rPr>
  </w:style>
  <w:style w:type="paragraph" w:styleId="Subtitle">
    <w:name w:val="Subtitl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85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sz w:val="22"/>
    </w:rPr>
  </w:style>
  <w:style w:type="paragraph" w:styleId="Heading2">
    <w:name w:val="heading 2"/>
    <w:basedOn w:val="Normal"/>
    <w:next w:val="Normal"/>
    <w:pPr>
      <w:outlineLvl w:val="1"/>
    </w:pPr>
    <w:rPr>
      <w:sz w:val="22"/>
    </w:rPr>
  </w:style>
  <w:style w:type="paragraph" w:styleId="Heading3">
    <w:name w:val="heading 3"/>
    <w:basedOn w:val="Normal"/>
    <w:next w:val="Normal"/>
    <w:pPr>
      <w:outlineLvl w:val="2"/>
    </w:pPr>
    <w:rPr>
      <w:sz w:val="22"/>
    </w:rPr>
  </w:style>
  <w:style w:type="paragraph" w:styleId="Heading4">
    <w:name w:val="heading 4"/>
    <w:basedOn w:val="Normal"/>
    <w:next w:val="Normal"/>
    <w:pPr>
      <w:outlineLvl w:val="3"/>
    </w:pPr>
    <w:rPr>
      <w:sz w:val="22"/>
    </w:rPr>
  </w:style>
  <w:style w:type="paragraph" w:styleId="Heading5">
    <w:name w:val="heading 5"/>
    <w:basedOn w:val="Normal"/>
    <w:next w:val="Normal"/>
    <w:pPr>
      <w:outlineLvl w:val="4"/>
    </w:pPr>
    <w:rPr>
      <w:sz w:val="22"/>
    </w:rPr>
  </w:style>
  <w:style w:type="paragraph" w:styleId="Heading6">
    <w:name w:val="heading 6"/>
    <w:basedOn w:val="Normal"/>
    <w:next w:val="Normal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22"/>
    </w:rPr>
  </w:style>
  <w:style w:type="paragraph" w:styleId="Subtitle">
    <w:name w:val="Subtitl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85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wyskup@casperywy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Contributed Data Proposal Template.docx</vt:lpstr>
    </vt:vector>
  </TitlesOfParts>
  <Company>Department of Interior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Contributed Data Proposal Template.docx</dc:title>
  <dc:creator>Shivers, Stephen P.</dc:creator>
  <cp:lastModifiedBy>spshivers</cp:lastModifiedBy>
  <cp:revision>3</cp:revision>
  <dcterms:created xsi:type="dcterms:W3CDTF">2016-06-30T17:29:00Z</dcterms:created>
  <dcterms:modified xsi:type="dcterms:W3CDTF">2016-06-30T17:30:00Z</dcterms:modified>
</cp:coreProperties>
</file>