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F" w:rsidRDefault="007B16DF" w:rsidP="007B16D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2002 Data -3 meter DEMs in the form of bare earth ASCII data collected </w:t>
      </w:r>
      <w:r>
        <w:rPr>
          <w:rFonts w:ascii="Arial" w:hAnsi="Arial" w:cs="Arial"/>
          <w:sz w:val="20"/>
          <w:szCs w:val="20"/>
        </w:rPr>
        <w:br/>
        <w:t xml:space="preserve">by </w:t>
      </w:r>
      <w:proofErr w:type="spellStart"/>
      <w:r>
        <w:rPr>
          <w:rFonts w:ascii="Arial" w:hAnsi="Arial" w:cs="Arial"/>
          <w:sz w:val="20"/>
          <w:szCs w:val="20"/>
        </w:rPr>
        <w:t>Fugro-EarthData</w:t>
      </w:r>
      <w:proofErr w:type="spellEnd"/>
      <w:r>
        <w:rPr>
          <w:rFonts w:ascii="Arial" w:hAnsi="Arial" w:cs="Arial"/>
          <w:sz w:val="20"/>
          <w:szCs w:val="20"/>
        </w:rPr>
        <w:t xml:space="preserve"> Inc. between </w:t>
      </w:r>
      <w:proofErr w:type="gramStart"/>
      <w:r>
        <w:rPr>
          <w:rFonts w:ascii="Arial" w:hAnsi="Arial" w:cs="Arial"/>
          <w:sz w:val="20"/>
          <w:szCs w:val="20"/>
        </w:rPr>
        <w:t>October</w:t>
      </w:r>
      <w:proofErr w:type="gramEnd"/>
      <w:r>
        <w:rPr>
          <w:rFonts w:ascii="Arial" w:hAnsi="Arial" w:cs="Arial"/>
          <w:sz w:val="20"/>
          <w:szCs w:val="20"/>
        </w:rPr>
        <w:t xml:space="preserve"> 31and November 2.  Data was </w:t>
      </w:r>
      <w:r>
        <w:rPr>
          <w:rFonts w:ascii="Arial" w:hAnsi="Arial" w:cs="Arial"/>
          <w:sz w:val="20"/>
          <w:szCs w:val="20"/>
        </w:rPr>
        <w:br/>
        <w:t xml:space="preserve">collected using a LIDAR system with a pulsed laser ranging system </w:t>
      </w:r>
      <w:r>
        <w:rPr>
          <w:rFonts w:ascii="Arial" w:hAnsi="Arial" w:cs="Arial"/>
          <w:sz w:val="20"/>
          <w:szCs w:val="20"/>
        </w:rPr>
        <w:br/>
        <w:t xml:space="preserve">mounted onboard an aircraft to measure ground elevation.  Coordinates </w:t>
      </w:r>
      <w:r>
        <w:rPr>
          <w:rFonts w:ascii="Arial" w:hAnsi="Arial" w:cs="Arial"/>
          <w:sz w:val="20"/>
          <w:szCs w:val="20"/>
        </w:rPr>
        <w:br/>
        <w:t xml:space="preserve">are projected in UTM 10N, meters, with the North American Datum of </w:t>
      </w:r>
      <w:r>
        <w:rPr>
          <w:rFonts w:ascii="Arial" w:hAnsi="Arial" w:cs="Arial"/>
          <w:sz w:val="20"/>
          <w:szCs w:val="20"/>
        </w:rPr>
        <w:br/>
        <w:t xml:space="preserve">1983. </w:t>
      </w:r>
    </w:p>
    <w:p w:rsidR="007B16DF" w:rsidRDefault="007B16DF" w:rsidP="007B16D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Lower elevation areas were flown at an altitude of 2133 meters (7000 </w:t>
      </w:r>
      <w:r>
        <w:rPr>
          <w:rFonts w:ascii="Arial" w:hAnsi="Arial" w:cs="Arial"/>
          <w:sz w:val="20"/>
          <w:szCs w:val="20"/>
        </w:rPr>
        <w:br/>
        <w:t xml:space="preserve">feet) above mean terrain (AMT).  The airspeed was 140 knots.  The </w:t>
      </w:r>
      <w:r>
        <w:rPr>
          <w:rFonts w:ascii="Arial" w:hAnsi="Arial" w:cs="Arial"/>
          <w:sz w:val="20"/>
          <w:szCs w:val="20"/>
        </w:rPr>
        <w:br/>
        <w:t xml:space="preserve">laser pulse rate was 29 kHz.  The field of view was 35 degrees.  The </w:t>
      </w:r>
      <w:r>
        <w:rPr>
          <w:rFonts w:ascii="Arial" w:hAnsi="Arial" w:cs="Arial"/>
          <w:sz w:val="20"/>
          <w:szCs w:val="20"/>
        </w:rPr>
        <w:br/>
        <w:t xml:space="preserve">scan rate was 20 Hz.  The average swath width was 1345 meters.  The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lidar</w:t>
      </w:r>
      <w:proofErr w:type="spellEnd"/>
      <w:r>
        <w:rPr>
          <w:rFonts w:ascii="Arial" w:hAnsi="Arial" w:cs="Arial"/>
          <w:sz w:val="20"/>
          <w:szCs w:val="20"/>
        </w:rPr>
        <w:t xml:space="preserve"> mode was 3 + 3.  Higher elevation areas were flown at an </w:t>
      </w:r>
      <w:r>
        <w:rPr>
          <w:rFonts w:ascii="Arial" w:hAnsi="Arial" w:cs="Arial"/>
          <w:sz w:val="20"/>
          <w:szCs w:val="20"/>
        </w:rPr>
        <w:br/>
        <w:t xml:space="preserve">altitude of 2438 meters (8000 feet) above mean terrain (AMT).  The </w:t>
      </w:r>
      <w:r>
        <w:rPr>
          <w:rFonts w:ascii="Arial" w:hAnsi="Arial" w:cs="Arial"/>
          <w:sz w:val="20"/>
          <w:szCs w:val="20"/>
        </w:rPr>
        <w:br/>
        <w:t xml:space="preserve">airspeed was 140 knots.  The laser pulse rate was 29 kHz.  The field </w:t>
      </w:r>
      <w:r>
        <w:rPr>
          <w:rFonts w:ascii="Arial" w:hAnsi="Arial" w:cs="Arial"/>
          <w:sz w:val="20"/>
          <w:szCs w:val="20"/>
        </w:rPr>
        <w:br/>
        <w:t xml:space="preserve">of view was 35 degrees.  The scan rate was 18 Hz.  The average swath </w:t>
      </w:r>
      <w:r>
        <w:rPr>
          <w:rFonts w:ascii="Arial" w:hAnsi="Arial" w:cs="Arial"/>
          <w:sz w:val="20"/>
          <w:szCs w:val="20"/>
        </w:rPr>
        <w:br/>
        <w:t xml:space="preserve">width was 1537 meters.  The </w:t>
      </w:r>
      <w:proofErr w:type="spellStart"/>
      <w:r>
        <w:rPr>
          <w:rFonts w:ascii="Arial" w:hAnsi="Arial" w:cs="Arial"/>
          <w:sz w:val="20"/>
          <w:szCs w:val="20"/>
        </w:rPr>
        <w:t>lidar</w:t>
      </w:r>
      <w:proofErr w:type="spellEnd"/>
      <w:r>
        <w:rPr>
          <w:rFonts w:ascii="Arial" w:hAnsi="Arial" w:cs="Arial"/>
          <w:sz w:val="20"/>
          <w:szCs w:val="20"/>
        </w:rPr>
        <w:t xml:space="preserve"> mode was 3 + 3. </w:t>
      </w:r>
    </w:p>
    <w:p w:rsidR="003E5401" w:rsidRDefault="003E5401">
      <w:bookmarkStart w:id="0" w:name="_GoBack"/>
      <w:bookmarkEnd w:id="0"/>
    </w:p>
    <w:sectPr w:rsidR="003E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F"/>
    <w:rsid w:val="003E5401"/>
    <w:rsid w:val="007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4287">
                      <w:marLeft w:val="-4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396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thouska</dc:creator>
  <cp:lastModifiedBy>thouska</cp:lastModifiedBy>
  <cp:revision>1</cp:revision>
  <dcterms:created xsi:type="dcterms:W3CDTF">2012-06-21T17:18:00Z</dcterms:created>
  <dcterms:modified xsi:type="dcterms:W3CDTF">2012-06-21T17:19:00Z</dcterms:modified>
</cp:coreProperties>
</file>